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42" w:rsidRDefault="00424635" w:rsidP="00424635">
      <w:pPr>
        <w:jc w:val="center"/>
      </w:pPr>
      <w:r w:rsidRPr="00424635">
        <w:rPr>
          <w:b/>
        </w:rPr>
        <w:t>Pertemuan 1</w:t>
      </w:r>
    </w:p>
    <w:p w:rsidR="00424635" w:rsidRDefault="00424635" w:rsidP="00424635">
      <w:pPr>
        <w:jc w:val="both"/>
      </w:pPr>
      <w:r>
        <w:t>Ali Parkhan</w:t>
      </w:r>
    </w:p>
    <w:p w:rsidR="00424635" w:rsidRDefault="00424635" w:rsidP="00424635">
      <w:pPr>
        <w:jc w:val="both"/>
      </w:pPr>
      <w:r>
        <w:t>Ujian Terbuka</w:t>
      </w:r>
    </w:p>
    <w:p w:rsidR="00424635" w:rsidRDefault="00424635" w:rsidP="00424635">
      <w:pPr>
        <w:jc w:val="both"/>
      </w:pPr>
      <w:r>
        <w:t>Telat 20 menit</w:t>
      </w:r>
    </w:p>
    <w:p w:rsidR="00424635" w:rsidRDefault="00424635" w:rsidP="00424635">
      <w:pPr>
        <w:jc w:val="both"/>
      </w:pPr>
      <w:r>
        <w:t>UTS = 40%</w:t>
      </w:r>
    </w:p>
    <w:p w:rsidR="00424635" w:rsidRDefault="00424635" w:rsidP="00424635">
      <w:pPr>
        <w:jc w:val="both"/>
      </w:pPr>
      <w:r>
        <w:t>UAS = 40%</w:t>
      </w:r>
    </w:p>
    <w:p w:rsidR="00424635" w:rsidRDefault="00424635" w:rsidP="00424635">
      <w:pPr>
        <w:jc w:val="both"/>
      </w:pPr>
      <w:r>
        <w:t>Tugas/Quiz = 20%</w:t>
      </w:r>
    </w:p>
    <w:p w:rsidR="00424635" w:rsidRDefault="00424635" w:rsidP="00424635">
      <w:pPr>
        <w:jc w:val="both"/>
      </w:pPr>
    </w:p>
    <w:p w:rsidR="00424635" w:rsidRDefault="00C3664A" w:rsidP="00424635">
      <w:pPr>
        <w:jc w:val="both"/>
      </w:pPr>
      <w:r>
        <w:t>Model Stokastik</w:t>
      </w:r>
      <w:r>
        <w:sym w:font="Wingdings" w:char="F0E0"/>
      </w:r>
      <w:r>
        <w:t xml:space="preserve"> Optimasii merupakan model matematis yang sifatnya classic</w:t>
      </w:r>
    </w:p>
    <w:p w:rsidR="000E1667" w:rsidRDefault="000E1667" w:rsidP="00424635">
      <w:pPr>
        <w:jc w:val="both"/>
      </w:pPr>
      <w:r>
        <w:t>Linier programming serta nalisis sensitifitasnya merupakan model-model yang deterministik</w:t>
      </w:r>
    </w:p>
    <w:p w:rsidR="000E1667" w:rsidRDefault="005266BF" w:rsidP="005266BF">
      <w:pPr>
        <w:pStyle w:val="ListParagraph"/>
        <w:numPr>
          <w:ilvl w:val="0"/>
          <w:numId w:val="1"/>
        </w:numPr>
        <w:jc w:val="both"/>
      </w:pPr>
      <w:r>
        <w:t>Pengambilan keputusan tetap melibatkan parameter yang kualitatif</w:t>
      </w:r>
    </w:p>
    <w:p w:rsidR="0093338E" w:rsidRDefault="00B230B0" w:rsidP="0093338E">
      <w:pPr>
        <w:jc w:val="both"/>
      </w:pPr>
      <w:r>
        <w:t xml:space="preserve">Diperlukannya Analisis Sensitifitas untuk mengakomodasi ketidaktepatan terhadap yang terjadi </w:t>
      </w:r>
      <w:r>
        <w:sym w:font="Wingdings" w:char="F0E0"/>
      </w:r>
      <w:r>
        <w:t xml:space="preserve"> seberapa parameter itu berubah tanpa mempengaruhi keputusannya awalnya dimana tetap.</w:t>
      </w:r>
    </w:p>
    <w:p w:rsidR="00B230B0" w:rsidRDefault="00B230B0" w:rsidP="00B230B0">
      <w:pPr>
        <w:pStyle w:val="ListParagraph"/>
        <w:numPr>
          <w:ilvl w:val="0"/>
          <w:numId w:val="4"/>
        </w:numPr>
        <w:jc w:val="both"/>
      </w:pPr>
      <w:r>
        <w:t>Tidak ada sesuatu yang diprediksi dengan pasti sehigga harus didekati dengan analisis sensitifitas.</w:t>
      </w:r>
    </w:p>
    <w:p w:rsidR="00B230B0" w:rsidRDefault="00B230B0" w:rsidP="00B230B0">
      <w:pPr>
        <w:pStyle w:val="ListParagraph"/>
        <w:numPr>
          <w:ilvl w:val="0"/>
          <w:numId w:val="4"/>
        </w:numPr>
        <w:jc w:val="both"/>
      </w:pPr>
      <w:r>
        <w:t>Parameter harga tidak mempengaruhi keputusan tetapi bisa juga merubah</w:t>
      </w:r>
    </w:p>
    <w:p w:rsidR="00B230B0" w:rsidRDefault="00B230B0" w:rsidP="00B230B0">
      <w:pPr>
        <w:jc w:val="both"/>
      </w:pPr>
      <w:r>
        <w:t>Sejauh mana adanya parameter harga agar tidak merubah adanya keputusan awal.</w:t>
      </w:r>
    </w:p>
    <w:p w:rsidR="00A50192" w:rsidRDefault="00A50192" w:rsidP="00B230B0">
      <w:pPr>
        <w:jc w:val="both"/>
      </w:pPr>
    </w:p>
    <w:p w:rsidR="00A50192" w:rsidRDefault="00A50192" w:rsidP="00B230B0">
      <w:pPr>
        <w:jc w:val="both"/>
      </w:pPr>
      <w:r>
        <w:rPr>
          <w:b/>
        </w:rPr>
        <w:t>Optimasi</w:t>
      </w:r>
    </w:p>
    <w:p w:rsidR="00A50192" w:rsidRDefault="00A50192" w:rsidP="00B230B0">
      <w:pPr>
        <w:jc w:val="both"/>
      </w:pPr>
      <w:r>
        <w:t>Matematis itu hanya membantu mengambil keputusan/memberikan rekomendasi, harus dibarengi dengan analisis kualitatif</w:t>
      </w:r>
    </w:p>
    <w:p w:rsidR="00A50192" w:rsidRDefault="002E38BF" w:rsidP="00B230B0">
      <w:pPr>
        <w:jc w:val="both"/>
      </w:pPr>
      <w:r>
        <w:t>Menaikkan produksi</w:t>
      </w:r>
      <w:r>
        <w:sym w:font="Wingdings" w:char="F0E0"/>
      </w:r>
      <w:r>
        <w:t xml:space="preserve"> Yang ditambah Sumber Daya ketat bukan yang longgar</w:t>
      </w:r>
    </w:p>
    <w:p w:rsidR="002E38BF" w:rsidRDefault="002E38BF" w:rsidP="00B230B0">
      <w:pPr>
        <w:jc w:val="both"/>
      </w:pPr>
      <w:r>
        <w:t>Model Stokastik</w:t>
      </w:r>
      <w:r>
        <w:sym w:font="Wingdings" w:char="F0E0"/>
      </w:r>
      <w:r>
        <w:t xml:space="preserve"> Parameter nya mengandung ketidakpastian</w:t>
      </w:r>
    </w:p>
    <w:p w:rsidR="00DF72A5" w:rsidRDefault="00DF72A5" w:rsidP="00B230B0">
      <w:pPr>
        <w:jc w:val="both"/>
      </w:pPr>
      <w:r>
        <w:t>Batasan pasar</w:t>
      </w:r>
      <w:r>
        <w:sym w:font="Wingdings" w:char="F0E0"/>
      </w:r>
      <w:r>
        <w:t>Peramalan</w:t>
      </w:r>
    </w:p>
    <w:p w:rsidR="00DF72A5" w:rsidRDefault="00DF72A5" w:rsidP="00B230B0">
      <w:pPr>
        <w:jc w:val="both"/>
      </w:pPr>
      <w:r>
        <w:t>Perlu adanya angka disertai dengan kesimpulan dan rekomendasi</w:t>
      </w:r>
    </w:p>
    <w:p w:rsidR="00DF72A5" w:rsidRPr="00DF72A5" w:rsidRDefault="00DF72A5" w:rsidP="00B230B0">
      <w:pPr>
        <w:jc w:val="both"/>
        <w:rPr>
          <w:b/>
        </w:rPr>
      </w:pPr>
      <w:r>
        <w:rPr>
          <w:b/>
        </w:rPr>
        <w:t>Lingkungan Dibuat menjadi 4</w:t>
      </w:r>
    </w:p>
    <w:p w:rsidR="00DF72A5" w:rsidRDefault="00DF72A5" w:rsidP="00DF72A5">
      <w:pPr>
        <w:pStyle w:val="ListParagraph"/>
        <w:numPr>
          <w:ilvl w:val="0"/>
          <w:numId w:val="5"/>
        </w:numPr>
        <w:jc w:val="both"/>
      </w:pPr>
      <w:r>
        <w:t>Pasti/Certainty= Jika semua informasi yang diperlukan untuk membuat suatu keputusan diketahui dan tersedia</w:t>
      </w:r>
    </w:p>
    <w:p w:rsidR="00DF72A5" w:rsidRDefault="00DF72A5" w:rsidP="00DF72A5">
      <w:pPr>
        <w:pStyle w:val="ListParagraph"/>
        <w:numPr>
          <w:ilvl w:val="0"/>
          <w:numId w:val="5"/>
        </w:numPr>
        <w:jc w:val="both"/>
      </w:pPr>
      <w:r>
        <w:lastRenderedPageBreak/>
        <w:t>Resiko = Informasi sempurna tak tersedia tapi probabilitas bahwa hasil tertentu yang akan terjadi dapat diperkirakan</w:t>
      </w:r>
    </w:p>
    <w:p w:rsidR="00DF72A5" w:rsidRDefault="00DF72A5" w:rsidP="00DF72A5">
      <w:pPr>
        <w:pStyle w:val="ListParagraph"/>
        <w:numPr>
          <w:ilvl w:val="0"/>
          <w:numId w:val="5"/>
        </w:numPr>
        <w:jc w:val="both"/>
      </w:pPr>
      <w:r>
        <w:t xml:space="preserve">Ketidakpastian = Probabilitas kejadian dalam suatu keputusan tidak diketahui artinya </w:t>
      </w:r>
      <w:r>
        <w:rPr>
          <w:b/>
        </w:rPr>
        <w:t>informasi 0%</w:t>
      </w:r>
    </w:p>
    <w:p w:rsidR="00DF72A5" w:rsidRDefault="00DF72A5" w:rsidP="00DF72A5">
      <w:pPr>
        <w:pStyle w:val="ListParagraph"/>
        <w:numPr>
          <w:ilvl w:val="0"/>
          <w:numId w:val="5"/>
        </w:numPr>
        <w:jc w:val="both"/>
      </w:pPr>
      <w:r>
        <w:t xml:space="preserve">Konflik </w:t>
      </w:r>
      <w:r>
        <w:sym w:font="Wingdings" w:char="F0E0"/>
      </w:r>
      <w:r>
        <w:t xml:space="preserve"> Jika kepentingan 2 atau lebih pengambilan keputusan berada dalam persaingan. Hal ini tidak tergantung pada tindakan mereka tetapi juga pada tindakan pengambil keputusan yang lain</w:t>
      </w:r>
    </w:p>
    <w:p w:rsidR="00DF72A5" w:rsidRDefault="00DF72A5" w:rsidP="00DF72A5">
      <w:pPr>
        <w:jc w:val="both"/>
      </w:pPr>
      <w:r>
        <w:rPr>
          <w:b/>
        </w:rPr>
        <w:t>Definisi Decision Theory</w:t>
      </w:r>
      <w:r w:rsidRPr="00DF72A5">
        <w:rPr>
          <w:b/>
        </w:rPr>
        <w:sym w:font="Wingdings" w:char="F0E0"/>
      </w:r>
      <w:r>
        <w:rPr>
          <w:b/>
        </w:rPr>
        <w:t xml:space="preserve"> </w:t>
      </w:r>
      <w:r>
        <w:t>Hanya terjadi pada keadaan lingkungan certainty dan uncertainty</w:t>
      </w:r>
    </w:p>
    <w:p w:rsidR="00DF72A5" w:rsidRDefault="00DF72A5" w:rsidP="00DF72A5">
      <w:pPr>
        <w:jc w:val="both"/>
      </w:pPr>
      <w:r>
        <w:rPr>
          <w:b/>
        </w:rPr>
        <w:t>Game theory</w:t>
      </w:r>
      <w:r w:rsidRPr="00DF72A5">
        <w:rPr>
          <w:b/>
        </w:rPr>
        <w:sym w:font="Wingdings" w:char="F0E0"/>
      </w:r>
      <w:r>
        <w:t xml:space="preserve"> Pengambilan keputusan dalam suasana conflict</w:t>
      </w:r>
    </w:p>
    <w:p w:rsidR="00DF72A5" w:rsidRDefault="00DF72A5" w:rsidP="00DF72A5">
      <w:pPr>
        <w:jc w:val="both"/>
      </w:pPr>
      <w:r>
        <w:t>Keputusan dalam suasana resiko</w:t>
      </w:r>
      <w:r>
        <w:sym w:font="Wingdings" w:char="F0E0"/>
      </w:r>
      <w:r>
        <w:t xml:space="preserve"> dilakukan identifikasi tindakan-tindakan yang tersedia dan layak</w:t>
      </w:r>
    </w:p>
    <w:p w:rsidR="00DF7A98" w:rsidRDefault="00DF7A98" w:rsidP="00DF72A5">
      <w:pPr>
        <w:jc w:val="both"/>
      </w:pPr>
    </w:p>
    <w:p w:rsidR="00DF7A98" w:rsidRDefault="00150436" w:rsidP="00DF72A5">
      <w:pPr>
        <w:jc w:val="both"/>
      </w:pPr>
      <w:r>
        <w:t>Dalam pengambila proyek, diperhatikan pula bunga (riba) bank</w:t>
      </w:r>
    </w:p>
    <w:p w:rsidR="00150436" w:rsidRPr="00150436" w:rsidRDefault="00150436" w:rsidP="00DF72A5">
      <w:pPr>
        <w:jc w:val="both"/>
        <w:rPr>
          <w:b/>
        </w:rPr>
      </w:pPr>
      <w:bookmarkStart w:id="0" w:name="OLE_LINK1"/>
      <w:bookmarkStart w:id="1" w:name="OLE_LINK2"/>
      <w:r w:rsidRPr="00150436">
        <w:rPr>
          <w:b/>
        </w:rPr>
        <w:t>Expected Opportunity Lost</w:t>
      </w:r>
      <w:bookmarkEnd w:id="0"/>
      <w:bookmarkEnd w:id="1"/>
      <w:r w:rsidRPr="00150436">
        <w:rPr>
          <w:b/>
        </w:rPr>
        <w:t xml:space="preserve"> (EOL)</w:t>
      </w:r>
    </w:p>
    <w:p w:rsidR="00B230B0" w:rsidRDefault="00150436" w:rsidP="00150436">
      <w:pPr>
        <w:pStyle w:val="ListParagraph"/>
        <w:ind w:left="0" w:firstLine="851"/>
        <w:jc w:val="both"/>
      </w:pPr>
      <w:r>
        <w:t>Suatu kriteria alternatif untuk mengevaluasi keputusan dalam suasana risk</w:t>
      </w:r>
      <w:r>
        <w:t xml:space="preserve"> d</w:t>
      </w:r>
      <w:r>
        <w:t>inamakan expected opportunity loss (EOL). Prinsip dasar EOL adalah</w:t>
      </w:r>
      <w:r>
        <w:t xml:space="preserve"> </w:t>
      </w:r>
      <w:r>
        <w:t>meminimumkan kerugian yang disebabkan karena pemilihan alternatif keputusan</w:t>
      </w:r>
      <w:r>
        <w:t xml:space="preserve"> </w:t>
      </w:r>
      <w:r>
        <w:t>tertentu. Konsep EOL didemonstrasikan pada contoh berikut.</w:t>
      </w:r>
      <w:r>
        <w:t xml:space="preserve"> </w:t>
      </w:r>
      <w:r>
        <w:t>Misalkan sebuah perusahaan memiliki tiga alternatif investasi A, B, dan C</w:t>
      </w:r>
      <w:r>
        <w:t xml:space="preserve"> </w:t>
      </w:r>
      <w:r>
        <w:t>dan dua peristiwa yang mencerminkan kondisi pasar yang berlainan. Komponenkomponen</w:t>
      </w:r>
      <w:r>
        <w:t xml:space="preserve"> </w:t>
      </w:r>
      <w:r>
        <w:t>situasi keputusan itu disajikan pada tabel berikut.</w:t>
      </w:r>
    </w:p>
    <w:p w:rsidR="0093338E" w:rsidRDefault="00150436" w:rsidP="00150436">
      <w:pPr>
        <w:jc w:val="center"/>
      </w:pPr>
      <w:r>
        <w:rPr>
          <w:noProof/>
          <w:lang w:eastAsia="id-ID"/>
        </w:rPr>
        <w:drawing>
          <wp:inline distT="0" distB="0" distL="0" distR="0">
            <wp:extent cx="4459856" cy="18948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777" cy="189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436" w:rsidRPr="00150436" w:rsidRDefault="00150436" w:rsidP="00150436">
      <w:pPr>
        <w:ind w:firstLine="851"/>
        <w:jc w:val="both"/>
      </w:pPr>
      <w:r w:rsidRPr="00150436">
        <w:rPr>
          <w:i/>
          <w:iCs/>
        </w:rPr>
        <w:t xml:space="preserve">Oppor tunity loss </w:t>
      </w:r>
      <w:r w:rsidRPr="00150436">
        <w:t>dihitung untuk setiap peristiwa dengan pertama kali</w:t>
      </w:r>
      <w:r>
        <w:t xml:space="preserve"> </w:t>
      </w:r>
      <w:r w:rsidRPr="00150436">
        <w:t>mengidentifikasikan tindakan terbaik untuk setiap peristiwa. Bagi kondisi pasar 1,</w:t>
      </w:r>
      <w:r>
        <w:t xml:space="preserve"> </w:t>
      </w:r>
      <w:r w:rsidRPr="00150436">
        <w:t>investasi C adalah keputusan terbaik. Opportunity loss karena pemilihan</w:t>
      </w:r>
      <w:r>
        <w:t xml:space="preserve"> </w:t>
      </w:r>
      <w:r w:rsidRPr="00150436">
        <w:t xml:space="preserve">investasi A atau B dihitung dengan mengurangkan </w:t>
      </w:r>
      <w:r w:rsidRPr="00150436">
        <w:rPr>
          <w:i/>
          <w:iCs/>
        </w:rPr>
        <w:t xml:space="preserve">pay off </w:t>
      </w:r>
      <w:r w:rsidRPr="00150436">
        <w:t xml:space="preserve">mereka dari </w:t>
      </w:r>
      <w:r w:rsidRPr="00150436">
        <w:rPr>
          <w:i/>
          <w:iCs/>
        </w:rPr>
        <w:t>pay off</w:t>
      </w:r>
      <w:r>
        <w:rPr>
          <w:i/>
          <w:iCs/>
        </w:rPr>
        <w:t xml:space="preserve"> </w:t>
      </w:r>
      <w:r w:rsidRPr="00150436">
        <w:t xml:space="preserve">investasi C. Sehingga opportunity loss untuk investasi A adalah </w:t>
      </w:r>
      <w:r w:rsidRPr="00150436">
        <w:rPr>
          <w:b/>
          <w:bCs/>
        </w:rPr>
        <w:t xml:space="preserve">50.000 </w:t>
      </w:r>
      <w:r w:rsidRPr="00150436">
        <w:t>(=</w:t>
      </w:r>
      <w:r>
        <w:t xml:space="preserve"> </w:t>
      </w:r>
      <w:r w:rsidRPr="00150436">
        <w:t xml:space="preserve">100.000 - 50.000) dan untuk investasi </w:t>
      </w:r>
      <w:r w:rsidRPr="00150436">
        <w:rPr>
          <w:i/>
          <w:iCs/>
        </w:rPr>
        <w:t xml:space="preserve">B </w:t>
      </w:r>
      <w:r w:rsidRPr="00150436">
        <w:t xml:space="preserve">adalah </w:t>
      </w:r>
      <w:r w:rsidRPr="00150436">
        <w:rPr>
          <w:b/>
          <w:bCs/>
        </w:rPr>
        <w:t xml:space="preserve">85.000 </w:t>
      </w:r>
      <w:r w:rsidRPr="00150436">
        <w:t>(= 100.000 - 15.000).</w:t>
      </w:r>
      <w:r>
        <w:t xml:space="preserve"> </w:t>
      </w:r>
      <w:r w:rsidRPr="00150436">
        <w:t>Jika kondisi pasar 2 dikatakan diketahui dengan pasti, opportunity loss</w:t>
      </w:r>
      <w:r>
        <w:t xml:space="preserve"> </w:t>
      </w:r>
      <w:r w:rsidRPr="00150436">
        <w:t>untuk setiap alternatif tindakan dapat dihitung dengan cara yang sama seperti</w:t>
      </w:r>
      <w:r>
        <w:t xml:space="preserve"> </w:t>
      </w:r>
      <w:r w:rsidRPr="00150436">
        <w:t xml:space="preserve">kondisi pasar 1. </w:t>
      </w:r>
      <w:r w:rsidRPr="00150436">
        <w:lastRenderedPageBreak/>
        <w:t xml:space="preserve">Dalam hal ini investasi </w:t>
      </w:r>
      <w:r w:rsidRPr="00150436">
        <w:rPr>
          <w:i/>
          <w:iCs/>
        </w:rPr>
        <w:t xml:space="preserve">B </w:t>
      </w:r>
      <w:r w:rsidRPr="00150436">
        <w:t>adalah alternatif terbaik. Opportunity</w:t>
      </w:r>
      <w:r>
        <w:t xml:space="preserve"> </w:t>
      </w:r>
      <w:r w:rsidRPr="00150436">
        <w:t>loss untuk semua alternatif investasi dengan kondisi pasar tertentu ditunjukkan</w:t>
      </w:r>
      <w:r>
        <w:t xml:space="preserve"> </w:t>
      </w:r>
      <w:r w:rsidRPr="00150436">
        <w:t>pada tabel berikut.</w:t>
      </w:r>
    </w:p>
    <w:p w:rsidR="00150436" w:rsidRDefault="00150436" w:rsidP="00150436">
      <w:pPr>
        <w:jc w:val="both"/>
      </w:pPr>
      <w:r>
        <w:rPr>
          <w:noProof/>
          <w:lang w:eastAsia="id-ID"/>
        </w:rPr>
        <w:drawing>
          <wp:inline distT="0" distB="0" distL="0" distR="0">
            <wp:extent cx="5400040" cy="222001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220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436" w:rsidRPr="00150436" w:rsidRDefault="00150436" w:rsidP="00150436">
      <w:pPr>
        <w:jc w:val="both"/>
      </w:pPr>
      <w:r w:rsidRPr="00150436">
        <w:t>EOL, yang memasukkan probabilitas masing-masing kondisi pasar,</w:t>
      </w:r>
      <w:r>
        <w:t xml:space="preserve"> </w:t>
      </w:r>
      <w:r w:rsidRPr="00150436">
        <w:t>dihitung dengan menentukan nilai harapan untuk setiap tindakan. Sehingga :</w:t>
      </w:r>
    </w:p>
    <w:p w:rsidR="00150436" w:rsidRDefault="00150436" w:rsidP="00150436">
      <w:pPr>
        <w:pStyle w:val="ListParagraph"/>
        <w:numPr>
          <w:ilvl w:val="0"/>
          <w:numId w:val="6"/>
        </w:numPr>
        <w:jc w:val="both"/>
      </w:pPr>
      <w:r w:rsidRPr="00150436">
        <w:t>EOLA = 0,4 (50.000) + 0,6 (70.000) = 62.000</w:t>
      </w:r>
    </w:p>
    <w:p w:rsidR="00150436" w:rsidRDefault="00150436" w:rsidP="00150436">
      <w:pPr>
        <w:pStyle w:val="ListParagraph"/>
        <w:numPr>
          <w:ilvl w:val="0"/>
          <w:numId w:val="6"/>
        </w:numPr>
        <w:jc w:val="both"/>
      </w:pPr>
      <w:r w:rsidRPr="00150436">
        <w:t>EOLB = 0,4 (85.000) + 0,6 ( 0) = 34.000</w:t>
      </w:r>
    </w:p>
    <w:p w:rsidR="00150436" w:rsidRPr="00150436" w:rsidRDefault="00150436" w:rsidP="00150436">
      <w:pPr>
        <w:pStyle w:val="ListParagraph"/>
        <w:numPr>
          <w:ilvl w:val="0"/>
          <w:numId w:val="6"/>
        </w:numPr>
        <w:jc w:val="both"/>
      </w:pPr>
      <w:r w:rsidRPr="00150436">
        <w:t>EOLC = 0,4 ( 0) + 0,6 (50.000) = 30.000</w:t>
      </w:r>
    </w:p>
    <w:p w:rsidR="00150436" w:rsidRDefault="00150436" w:rsidP="00150436">
      <w:pPr>
        <w:jc w:val="both"/>
      </w:pPr>
      <w:r w:rsidRPr="00150436">
        <w:t>Dapat dilihat bahwa alternatif terbaik adalah investasi C, karena minimumkan</w:t>
      </w:r>
      <w:r>
        <w:t xml:space="preserve"> </w:t>
      </w:r>
      <w:r w:rsidRPr="00150436">
        <w:rPr>
          <w:i/>
          <w:iCs/>
        </w:rPr>
        <w:t xml:space="preserve">EOL. </w:t>
      </w:r>
      <w:r w:rsidRPr="00150436">
        <w:t xml:space="preserve">Dengan kriteria </w:t>
      </w:r>
      <w:r w:rsidRPr="00150436">
        <w:rPr>
          <w:i/>
          <w:iCs/>
        </w:rPr>
        <w:t xml:space="preserve">expected value </w:t>
      </w:r>
      <w:r w:rsidRPr="00150436">
        <w:t>juga akan disarankan untuk memilih</w:t>
      </w:r>
      <w:r>
        <w:t xml:space="preserve"> </w:t>
      </w:r>
      <w:r w:rsidRPr="00150436">
        <w:t>investasi C. Kedua kriteria akan selalu memberikan kesimpulan yang sama.</w:t>
      </w:r>
      <w:r>
        <w:t xml:space="preserve"> </w:t>
      </w:r>
      <w:r w:rsidRPr="00150436">
        <w:t>Konsekuensinya, cukup salah satu dari kedua kriteria diterapkan untuk mencapai</w:t>
      </w:r>
      <w:r>
        <w:t xml:space="preserve"> </w:t>
      </w:r>
      <w:r w:rsidRPr="00150436">
        <w:t>suatu keputusan.</w:t>
      </w:r>
    </w:p>
    <w:p w:rsidR="006C6950" w:rsidRPr="006C6950" w:rsidRDefault="006C6950" w:rsidP="006C6950">
      <w:pPr>
        <w:jc w:val="both"/>
        <w:rPr>
          <w:b/>
          <w:bCs/>
        </w:rPr>
      </w:pPr>
      <w:r w:rsidRPr="006C6950">
        <w:rPr>
          <w:b/>
          <w:bCs/>
        </w:rPr>
        <w:t>EXPECTED VALUE of PERFECT INFORMATION</w:t>
      </w:r>
    </w:p>
    <w:p w:rsidR="006C6950" w:rsidRDefault="006C6950" w:rsidP="006C6950">
      <w:pPr>
        <w:jc w:val="both"/>
      </w:pPr>
      <w:r w:rsidRPr="006C6950">
        <w:t xml:space="preserve">Suatu perluasan dari kriteria expected value </w:t>
      </w:r>
      <w:r w:rsidRPr="006C6950">
        <w:rPr>
          <w:i/>
          <w:iCs/>
        </w:rPr>
        <w:t xml:space="preserve">(EV) </w:t>
      </w:r>
      <w:r w:rsidRPr="006C6950">
        <w:t xml:space="preserve">dan </w:t>
      </w:r>
      <w:r w:rsidRPr="006C6950">
        <w:rPr>
          <w:i/>
          <w:iCs/>
        </w:rPr>
        <w:t>EOA expected value of</w:t>
      </w:r>
      <w:r>
        <w:rPr>
          <w:i/>
          <w:iCs/>
        </w:rPr>
        <w:t xml:space="preserve"> </w:t>
      </w:r>
      <w:r w:rsidRPr="006C6950">
        <w:rPr>
          <w:i/>
          <w:iCs/>
        </w:rPr>
        <w:t xml:space="preserve">perfect information (EVPI). </w:t>
      </w:r>
      <w:r w:rsidRPr="006C6950">
        <w:t>Dalam pembuatan keputusan pada suasana risk,</w:t>
      </w:r>
      <w:r>
        <w:t xml:space="preserve"> </w:t>
      </w:r>
      <w:r w:rsidRPr="006C6950">
        <w:t>informasi yang tersedia kurang banyak dibanding keputusan dalam suasana</w:t>
      </w:r>
      <w:r>
        <w:t xml:space="preserve"> </w:t>
      </w:r>
      <w:r w:rsidRPr="006C6950">
        <w:t>certainty. Dalam hubungannya dengan teori keputusan, hal ini ditafsirkan</w:t>
      </w:r>
      <w:r>
        <w:t xml:space="preserve"> </w:t>
      </w:r>
      <w:r w:rsidRPr="006C6950">
        <w:t>sebagai selisih antara hasil yang berhubungan dengan probabilitas (yaitu risk)</w:t>
      </w:r>
      <w:r>
        <w:t xml:space="preserve"> </w:t>
      </w:r>
      <w:r w:rsidRPr="006C6950">
        <w:t>dan pengetahuan pasti di mana hasil akan terjadi. Jika informasi yang diperoleh</w:t>
      </w:r>
      <w:r>
        <w:t xml:space="preserve"> </w:t>
      </w:r>
      <w:r w:rsidRPr="006C6950">
        <w:t>pengambil keputusan dapat mengubah kondisi risk menjadi pasti, informasi itu</w:t>
      </w:r>
      <w:r>
        <w:t xml:space="preserve"> </w:t>
      </w:r>
      <w:r w:rsidRPr="006C6950">
        <w:t>dikatakan menjadi informasi sempurna.</w:t>
      </w:r>
    </w:p>
    <w:p w:rsidR="006C6950" w:rsidRDefault="006C6950" w:rsidP="006C6950">
      <w:pPr>
        <w:jc w:val="both"/>
        <w:rPr>
          <w:b/>
        </w:rPr>
      </w:pPr>
      <w:r>
        <w:rPr>
          <w:b/>
        </w:rPr>
        <w:t>Teori Permainan</w:t>
      </w:r>
    </w:p>
    <w:p w:rsidR="006C6950" w:rsidRDefault="006C6950" w:rsidP="006C6950">
      <w:pPr>
        <w:jc w:val="both"/>
      </w:pPr>
      <w:r>
        <w:t>Permainan =Dikaitkan dengan keadaan persaingan bisnis selama waktu tertentu.</w:t>
      </w:r>
    </w:p>
    <w:p w:rsidR="006C6950" w:rsidRDefault="006C6950" w:rsidP="006C6950">
      <w:pPr>
        <w:jc w:val="both"/>
      </w:pPr>
      <w:r>
        <w:t>Teori Permainan</w:t>
      </w:r>
      <w:r>
        <w:sym w:font="Wingdings" w:char="F0E0"/>
      </w:r>
      <w:r>
        <w:t xml:space="preserve"> Ilmu yang berkaitan pengambilan keputusan pada saat ke dua belah pihak/lebih berada dalam kondisi persaingan atau konflik.</w:t>
      </w:r>
    </w:p>
    <w:p w:rsidR="006C6950" w:rsidRDefault="006C6950" w:rsidP="006C6950">
      <w:pPr>
        <w:jc w:val="both"/>
      </w:pPr>
      <w:r>
        <w:t>Memenangkan perasaingan</w:t>
      </w:r>
      <w:r>
        <w:sym w:font="Wingdings" w:char="F0E0"/>
      </w:r>
      <w:r>
        <w:t xml:space="preserve"> harus tahu apa yang akan diambil lawan, pengurangan kerugian adalah suatu manfaat.</w:t>
      </w:r>
    </w:p>
    <w:p w:rsidR="006C6950" w:rsidRDefault="006C6950" w:rsidP="006C6950">
      <w:pPr>
        <w:jc w:val="both"/>
      </w:pPr>
      <w:r>
        <w:lastRenderedPageBreak/>
        <w:t>Konsumen ingin murah, produsen ingin mahal</w:t>
      </w:r>
      <w:r>
        <w:sym w:font="Wingdings" w:char="F0E0"/>
      </w:r>
      <w:r>
        <w:t xml:space="preserve"> akan ada tarik menarik harga disini.</w:t>
      </w:r>
    </w:p>
    <w:p w:rsidR="006C6950" w:rsidRDefault="006C6950" w:rsidP="006C6950">
      <w:pPr>
        <w:jc w:val="both"/>
      </w:pPr>
      <w:r>
        <w:t>Dipengaruhi oleh:</w:t>
      </w:r>
    </w:p>
    <w:p w:rsidR="006C6950" w:rsidRDefault="006C6950" w:rsidP="006C6950">
      <w:pPr>
        <w:pStyle w:val="ListParagraph"/>
        <w:numPr>
          <w:ilvl w:val="0"/>
          <w:numId w:val="7"/>
        </w:numPr>
        <w:jc w:val="both"/>
      </w:pPr>
      <w:r>
        <w:t>Jumlah pesaingnya</w:t>
      </w:r>
    </w:p>
    <w:p w:rsidR="006C6950" w:rsidRDefault="006C6950" w:rsidP="006C6950">
      <w:pPr>
        <w:pStyle w:val="ListParagraph"/>
        <w:numPr>
          <w:ilvl w:val="0"/>
          <w:numId w:val="7"/>
        </w:numPr>
        <w:jc w:val="both"/>
      </w:pPr>
      <w:r>
        <w:t>Strateginya</w:t>
      </w:r>
    </w:p>
    <w:p w:rsidR="006C6950" w:rsidRDefault="006C6950" w:rsidP="006C6950">
      <w:pPr>
        <w:pStyle w:val="ListParagraph"/>
        <w:numPr>
          <w:ilvl w:val="0"/>
          <w:numId w:val="7"/>
        </w:numPr>
        <w:jc w:val="both"/>
      </w:pPr>
      <w:r>
        <w:t xml:space="preserve">Banyaknya pemain </w:t>
      </w:r>
      <w:r>
        <w:sym w:font="Wingdings" w:char="F0E0"/>
      </w:r>
      <w:r>
        <w:t xml:space="preserve"> 2 pihak</w:t>
      </w:r>
    </w:p>
    <w:p w:rsidR="006C6950" w:rsidRDefault="006C6950" w:rsidP="006C6950">
      <w:r>
        <w:t>A itu yang terbesar</w:t>
      </w:r>
    </w:p>
    <w:p w:rsidR="006C6950" w:rsidRDefault="006C6950" w:rsidP="006C6950">
      <w:r>
        <w:t>B itu yang terkecil</w:t>
      </w:r>
    </w:p>
    <w:p w:rsidR="006C6950" w:rsidRDefault="006C6950" w:rsidP="006C6950">
      <w:r>
        <w:t>Jenis permainan  dimana 2 pemain berjumlah nol</w:t>
      </w:r>
    </w:p>
    <w:p w:rsidR="006C6950" w:rsidRDefault="006C6950" w:rsidP="006C6950">
      <w:pPr>
        <w:pStyle w:val="ListParagraph"/>
        <w:numPr>
          <w:ilvl w:val="0"/>
          <w:numId w:val="7"/>
        </w:numPr>
      </w:pPr>
      <w:r>
        <w:t>Permainan strategi murni dimana maximin=minimax</w:t>
      </w:r>
    </w:p>
    <w:p w:rsidR="006C6950" w:rsidRPr="006C6950" w:rsidRDefault="006C6950" w:rsidP="006C6950">
      <w:pPr>
        <w:pStyle w:val="ListParagraph"/>
        <w:numPr>
          <w:ilvl w:val="0"/>
          <w:numId w:val="7"/>
        </w:numPr>
      </w:pPr>
      <w:r>
        <w:t>Permainan strategi campuran</w:t>
      </w:r>
      <w:bookmarkStart w:id="2" w:name="_GoBack"/>
      <w:bookmarkEnd w:id="2"/>
    </w:p>
    <w:sectPr w:rsidR="006C6950" w:rsidRPr="006C6950" w:rsidSect="00424635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05A"/>
    <w:multiLevelType w:val="hybridMultilevel"/>
    <w:tmpl w:val="983CE296"/>
    <w:lvl w:ilvl="0" w:tplc="7A8E2F0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662D9"/>
    <w:multiLevelType w:val="hybridMultilevel"/>
    <w:tmpl w:val="DF487880"/>
    <w:lvl w:ilvl="0" w:tplc="C988DF74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1E90"/>
    <w:multiLevelType w:val="hybridMultilevel"/>
    <w:tmpl w:val="CBD65C80"/>
    <w:lvl w:ilvl="0" w:tplc="8374749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66B86"/>
    <w:multiLevelType w:val="hybridMultilevel"/>
    <w:tmpl w:val="96C6C12E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A827E4"/>
    <w:multiLevelType w:val="hybridMultilevel"/>
    <w:tmpl w:val="00CAB6B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81097"/>
    <w:multiLevelType w:val="hybridMultilevel"/>
    <w:tmpl w:val="432A041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390867"/>
    <w:multiLevelType w:val="hybridMultilevel"/>
    <w:tmpl w:val="F9E2D4A4"/>
    <w:lvl w:ilvl="0" w:tplc="7396D39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D5"/>
    <w:rsid w:val="000E1667"/>
    <w:rsid w:val="00150436"/>
    <w:rsid w:val="002E38BF"/>
    <w:rsid w:val="003C24D5"/>
    <w:rsid w:val="00424635"/>
    <w:rsid w:val="005266BF"/>
    <w:rsid w:val="006C6950"/>
    <w:rsid w:val="00812F42"/>
    <w:rsid w:val="0093338E"/>
    <w:rsid w:val="00A50192"/>
    <w:rsid w:val="00B230B0"/>
    <w:rsid w:val="00C3664A"/>
    <w:rsid w:val="00DF72A5"/>
    <w:rsid w:val="00D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36363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Chalipate Brigade</dc:creator>
  <cp:keywords/>
  <dc:description/>
  <cp:lastModifiedBy>Chalipate Brigade</cp:lastModifiedBy>
  <cp:revision>11</cp:revision>
  <dcterms:created xsi:type="dcterms:W3CDTF">2013-03-18T06:40:00Z</dcterms:created>
  <dcterms:modified xsi:type="dcterms:W3CDTF">2013-03-18T11:53:00Z</dcterms:modified>
</cp:coreProperties>
</file>